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CA" w:rsidRPr="005828F8" w:rsidRDefault="00A038CA" w:rsidP="00A03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 Р А В И Л А проведения акци</w:t>
      </w:r>
      <w:r w:rsidR="00980D2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 «Цена Вопроса». </w:t>
      </w:r>
    </w:p>
    <w:p w:rsidR="008E7E9E" w:rsidRDefault="00A038CA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ПОНЯТИЯ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Организатор Акции –</w:t>
      </w:r>
      <w:r w:rsidR="00E9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="0021254B"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9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AE7" w:rsidRPr="00E90AE7">
        <w:rPr>
          <w:rFonts w:ascii="Times New Roman" w:hAnsi="Times New Roman" w:cs="Times New Roman"/>
          <w:sz w:val="24"/>
          <w:szCs w:val="24"/>
        </w:rPr>
        <w:t xml:space="preserve">Место нахождения: Российская Федерация, 127299, город Москва, улица Большая Академическая, дом 5А; </w:t>
      </w:r>
      <w:r w:rsidR="00E9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AE7" w:rsidRPr="00E90AE7">
        <w:rPr>
          <w:rFonts w:ascii="Times New Roman" w:hAnsi="Times New Roman" w:cs="Times New Roman"/>
          <w:sz w:val="24"/>
          <w:szCs w:val="24"/>
        </w:rPr>
        <w:t>ОГРН 1037739118890</w:t>
      </w:r>
      <w:r w:rsidR="00E9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AE7" w:rsidRPr="00E90AE7">
        <w:rPr>
          <w:rFonts w:ascii="Times New Roman" w:hAnsi="Times New Roman" w:cs="Times New Roman"/>
          <w:sz w:val="24"/>
          <w:szCs w:val="24"/>
        </w:rPr>
        <w:t>ИНН 7712101731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0" w:name="_GoBack"/>
      <w:bookmarkEnd w:id="0"/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25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вещание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Радиопрограмма – радиопрограмма «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РАДИО-ЛЮБОВЬ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передается в эфир в установленном порядке на определенной частоте вещания на соответствующую территорию.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Акция – розыгрыш или иной конкурс,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Приз – предмет или услуга, предоставляемые Организатором Акции.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Сайт - сайт Радиопрограммы в сети Интернет (</w:t>
      </w:r>
      <w:proofErr w:type="spellStart"/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F74C3D" w:rsidRPr="00980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4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loveradio</w:t>
      </w:r>
      <w:proofErr w:type="spellEnd"/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И ТЕРРИТОРИЯ ПРОВЕДЕНИЯ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Акция проводится на территории вещания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Акция проводится в эфире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Акция проводится в установленные сроки</w:t>
      </w:r>
      <w:r w:rsidR="00F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2019 года по 29 июля 2019 года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настоящими Правилами.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Объявление Победителя осуществляется в эфире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АКЦИИ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Участником Акции может стать любое физическое дееспособное лицо, являющееся гражданином Российской Федерации, достигшее 1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Каждый Участник Акции: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использования псевдонима (вымышленное имя) и/или изменения имени в 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проведения Акции должен сообщить свое подлинное имя;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362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п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ыигравшие Приз в текущей Акции;</w:t>
      </w:r>
      <w:r w:rsidR="00955678"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9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1C2AB5" w:rsidRDefault="00A038CA" w:rsidP="009556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</w:p>
    <w:p w:rsidR="001C2AB5" w:rsidRPr="00DC1A8E" w:rsidRDefault="00A038CA" w:rsidP="001C2AB5">
      <w:pPr>
        <w:jc w:val="both"/>
        <w:rPr>
          <w:rFonts w:ascii="Times New Roman" w:hAnsi="Times New Roman" w:cs="Times New Roman"/>
          <w:sz w:val="24"/>
          <w:szCs w:val="24"/>
        </w:rPr>
      </w:pP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1C2AB5" w:rsidRPr="001C2AB5">
        <w:rPr>
          <w:rFonts w:ascii="Times New Roman" w:hAnsi="Times New Roman" w:cs="Times New Roman"/>
          <w:sz w:val="24"/>
          <w:szCs w:val="24"/>
        </w:rPr>
        <w:t xml:space="preserve"> </w:t>
      </w:r>
      <w:r w:rsidR="001C2AB5" w:rsidRPr="00DC1A8E">
        <w:rPr>
          <w:rFonts w:ascii="Times New Roman" w:hAnsi="Times New Roman" w:cs="Times New Roman"/>
          <w:sz w:val="24"/>
          <w:szCs w:val="24"/>
        </w:rPr>
        <w:t xml:space="preserve">Для участия в Акции Участникам Акции в период с 01 июля 2019 года по 29 июля 2019 года необходимо дозвониться в эфир радиоканала </w:t>
      </w:r>
      <w:proofErr w:type="gramStart"/>
      <w:r w:rsidR="001C2AB5" w:rsidRPr="00DC1A8E">
        <w:rPr>
          <w:rFonts w:ascii="Times New Roman" w:hAnsi="Times New Roman" w:cs="Times New Roman"/>
          <w:sz w:val="24"/>
          <w:szCs w:val="24"/>
        </w:rPr>
        <w:t>по номеру</w:t>
      </w:r>
      <w:proofErr w:type="gramEnd"/>
      <w:r w:rsidR="001C2AB5" w:rsidRPr="00DC1A8E">
        <w:rPr>
          <w:rFonts w:ascii="Times New Roman" w:hAnsi="Times New Roman" w:cs="Times New Roman"/>
          <w:sz w:val="24"/>
          <w:szCs w:val="24"/>
        </w:rPr>
        <w:t xml:space="preserve"> телефона который звучит в прямом эфире радиоканала в рамках розыгрыша Призов. Прием звонков от участников осуществляется по телефону в Москве (495) 956-10-66 сразу после специального сигнала ведущего шоу, сообщающего о старте розыгрыша. К розыгрышу допускается один слушатель, который первым дозвонился в эфир, ознакомился с правилами розыгрыша и дал согласие на участие в акции. Розыгрыш состоит из трех раундов. В первом раунде Участнику акции предлагается выбрать один из трех вопросов, на каждый из которых дается на размышление 10, 20 или 30 секунд, в зависимости от времени на размышление – за правильный ответ – Участник акции может получить сумму в 1500, 1000 и 500 рублей соответственно. В случае, если Участник акции дал правильный ответ в первом раунде, ему предлагается либо выбрать следующий, из оставшихся двух вопросов, либо забрать деньги и закончить игру. Если участник выбирает следующий вопрос, он переходит во второй </w:t>
      </w:r>
      <w:r w:rsidR="001C2AB5" w:rsidRPr="00DC1A8E">
        <w:rPr>
          <w:rFonts w:ascii="Times New Roman" w:hAnsi="Times New Roman" w:cs="Times New Roman"/>
          <w:sz w:val="24"/>
          <w:szCs w:val="24"/>
        </w:rPr>
        <w:lastRenderedPageBreak/>
        <w:t>раунд. Во втором раунде победителю первого раунда предлагается выбрать из двух вопросов оставшихся вопросов, с временем на размышление эквивалентном цене вопроса. В случае правильного ответа, Участник акции может забрать деньги и закончить игру, либо дать согласие на участие в третьем раунде. В случае не правильного ответа – Участник акции теряет все выигранные деньги в прошлых раундах. В третьем раунде Участник акции получает вопрос и время на размышление, эквивалентное цене вопроса. Если Участник акции дает правильный ответ – он становится победителем и забирает денежный приз, если дает не правильный ответ – теряет все выигранные деньги в прошлых раундах. Имена Победителей Акции объявляются в эфире Радиоканала.</w:t>
      </w:r>
    </w:p>
    <w:p w:rsidR="00496F47" w:rsidRDefault="00A038CA" w:rsidP="00955678"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ПРИЗОВ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Все призы вручаются в срок, дополнительно установленный Организатором, о чем сообщается непосредственно Участнику, который имеет право на получение приза.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Победитель или Участник</w:t>
      </w:r>
      <w:r w:rsidR="0015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месяца со дня объявления его победителем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Призы, выигранные в федеральном эфире, вручаются победителям лично в офисе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Москве, в порядке установленном в п. 6.7. настоящих Правил. В исключительных случаях, предусмотренных правилами проведения отдельных Акций, призы могут быть переданы победителям: либо в собственны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Санкт-Петербурге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установленном в п. 6.7. настоящих Правил, либо путем направления посредством организации почтовой связи, в порядке, предусмотренном в п. 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 и не компенсируются.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установить контакт с Участником по 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</w:t>
      </w:r>
      <w:r w:rsidR="00ED6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Организатор Акции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A"/>
    <w:rsid w:val="001541FC"/>
    <w:rsid w:val="001C2AB5"/>
    <w:rsid w:val="0021254B"/>
    <w:rsid w:val="00362EFB"/>
    <w:rsid w:val="00496F47"/>
    <w:rsid w:val="005828F8"/>
    <w:rsid w:val="005E28EA"/>
    <w:rsid w:val="00655308"/>
    <w:rsid w:val="00660212"/>
    <w:rsid w:val="007101F8"/>
    <w:rsid w:val="008E7E9E"/>
    <w:rsid w:val="00955678"/>
    <w:rsid w:val="00980D25"/>
    <w:rsid w:val="00A038CA"/>
    <w:rsid w:val="00AE655D"/>
    <w:rsid w:val="00CE1425"/>
    <w:rsid w:val="00E90AE7"/>
    <w:rsid w:val="00ED69B4"/>
    <w:rsid w:val="00F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E2F"/>
  <w15:docId w15:val="{518B756A-5DB5-4065-8560-7AC5ECB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7E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Карнаухова</dc:creator>
  <cp:keywords/>
  <dc:description/>
  <cp:lastModifiedBy>Антон Казак</cp:lastModifiedBy>
  <cp:revision>6</cp:revision>
  <cp:lastPrinted>2019-06-27T09:10:00Z</cp:lastPrinted>
  <dcterms:created xsi:type="dcterms:W3CDTF">2019-06-27T14:00:00Z</dcterms:created>
  <dcterms:modified xsi:type="dcterms:W3CDTF">2019-06-28T14:14:00Z</dcterms:modified>
</cp:coreProperties>
</file>